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741" w:rsidRDefault="00921741" w:rsidP="00921741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color w:val="0A0A0A"/>
          <w:bdr w:val="none" w:sz="0" w:space="0" w:color="auto" w:frame="1"/>
        </w:rPr>
      </w:pPr>
    </w:p>
    <w:p w:rsidR="00921741" w:rsidRDefault="00921741" w:rsidP="00921741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color w:val="0A0A0A"/>
          <w:bdr w:val="none" w:sz="0" w:space="0" w:color="auto" w:frame="1"/>
        </w:rPr>
      </w:pPr>
    </w:p>
    <w:p w:rsidR="00921741" w:rsidRPr="00921741" w:rsidRDefault="00921741" w:rsidP="00921741">
      <w:pPr>
        <w:shd w:val="clear" w:color="auto" w:fill="FFFFFF"/>
        <w:spacing w:line="360" w:lineRule="atLeast"/>
        <w:jc w:val="center"/>
        <w:textAlignment w:val="baseline"/>
        <w:rPr>
          <w:rFonts w:ascii="Arial" w:eastAsia="Times New Roman" w:hAnsi="Arial" w:cs="Arial"/>
          <w:b/>
          <w:color w:val="0A0A0A"/>
          <w:sz w:val="28"/>
          <w:szCs w:val="28"/>
          <w:u w:val="single"/>
          <w:bdr w:val="none" w:sz="0" w:space="0" w:color="auto" w:frame="1"/>
        </w:rPr>
      </w:pPr>
      <w:r w:rsidRPr="00921741">
        <w:rPr>
          <w:rFonts w:ascii="Arial" w:eastAsia="Times New Roman" w:hAnsi="Arial" w:cs="Arial"/>
          <w:b/>
          <w:color w:val="0A0A0A"/>
          <w:sz w:val="28"/>
          <w:szCs w:val="28"/>
          <w:u w:val="single"/>
          <w:bdr w:val="none" w:sz="0" w:space="0" w:color="auto" w:frame="1"/>
        </w:rPr>
        <w:t>NILDE IOTTI</w:t>
      </w:r>
    </w:p>
    <w:p w:rsidR="00921741" w:rsidRDefault="00921741" w:rsidP="00921741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color w:val="0A0A0A"/>
          <w:bdr w:val="none" w:sz="0" w:space="0" w:color="auto" w:frame="1"/>
        </w:rPr>
      </w:pPr>
    </w:p>
    <w:p w:rsidR="00921741" w:rsidRPr="00921741" w:rsidRDefault="00921741" w:rsidP="00921741">
      <w:pPr>
        <w:shd w:val="clear" w:color="auto" w:fill="FFFFFF"/>
        <w:spacing w:line="360" w:lineRule="atLeast"/>
        <w:ind w:left="360"/>
        <w:jc w:val="both"/>
        <w:textAlignment w:val="baseline"/>
        <w:rPr>
          <w:rFonts w:ascii="Arial" w:eastAsia="Times New Roman" w:hAnsi="Arial" w:cs="Arial"/>
          <w:color w:val="0A0A0A"/>
          <w:sz w:val="28"/>
          <w:szCs w:val="28"/>
        </w:rPr>
      </w:pPr>
      <w:r w:rsidRPr="00921741">
        <w:rPr>
          <w:rFonts w:ascii="Arial" w:eastAsia="Times New Roman" w:hAnsi="Arial" w:cs="Arial"/>
          <w:color w:val="0A0A0A"/>
          <w:sz w:val="28"/>
          <w:szCs w:val="28"/>
          <w:bdr w:val="none" w:sz="0" w:space="0" w:color="auto" w:frame="1"/>
        </w:rPr>
        <w:t>Nilde</w:t>
      </w:r>
      <w:r w:rsidRPr="00921741">
        <w:rPr>
          <w:rFonts w:ascii="Arial" w:eastAsia="Times New Roman" w:hAnsi="Arial" w:cs="Arial"/>
          <w:color w:val="0A0A0A"/>
          <w:sz w:val="28"/>
          <w:szCs w:val="28"/>
        </w:rPr>
        <w:t> </w:t>
      </w:r>
      <w:r w:rsidRPr="00921741">
        <w:rPr>
          <w:rFonts w:ascii="Arial" w:eastAsia="Times New Roman" w:hAnsi="Arial" w:cs="Arial"/>
          <w:color w:val="0A0A0A"/>
          <w:sz w:val="28"/>
          <w:szCs w:val="28"/>
          <w:bdr w:val="none" w:sz="0" w:space="0" w:color="auto" w:frame="1"/>
        </w:rPr>
        <w:t>Iotti</w:t>
      </w:r>
      <w:r w:rsidRPr="00921741">
        <w:rPr>
          <w:rFonts w:ascii="Arial" w:eastAsia="Times New Roman" w:hAnsi="Arial" w:cs="Arial"/>
          <w:color w:val="0A0A0A"/>
          <w:sz w:val="28"/>
          <w:szCs w:val="28"/>
        </w:rPr>
        <w:t> (1920-1999) è stata una politica italiana pioniera, prima donna Presidente della Camera dei Deputati, impegnata per i diritti delle donne e la giustizia sociale, dalla Resistenza alla Costituzione, battendosi per la parità, il divorzio, l'aborto, e la riforma del diritto di famiglia, simbolo dell'emancipazione femminile in Italia e in Europa</w:t>
      </w:r>
      <w:r w:rsidRPr="00921741">
        <w:rPr>
          <w:rFonts w:ascii="Arial" w:eastAsia="Times New Roman" w:hAnsi="Arial" w:cs="Arial"/>
          <w:color w:val="0A0A0A"/>
          <w:sz w:val="28"/>
          <w:szCs w:val="28"/>
        </w:rPr>
        <w:br/>
        <w:t>. </w:t>
      </w:r>
    </w:p>
    <w:p w:rsidR="00921741" w:rsidRPr="00921741" w:rsidRDefault="00921741" w:rsidP="00921741">
      <w:pPr>
        <w:shd w:val="clear" w:color="auto" w:fill="FFFFFF"/>
        <w:spacing w:line="420" w:lineRule="atLeast"/>
        <w:ind w:left="360"/>
        <w:jc w:val="both"/>
        <w:textAlignment w:val="baseline"/>
        <w:rPr>
          <w:rFonts w:ascii="Arial" w:eastAsia="Times New Roman" w:hAnsi="Arial" w:cs="Arial"/>
          <w:color w:val="242424"/>
          <w:sz w:val="28"/>
          <w:szCs w:val="28"/>
          <w:u w:val="single"/>
        </w:rPr>
      </w:pPr>
      <w:r w:rsidRPr="00921741">
        <w:rPr>
          <w:rFonts w:ascii="inherit" w:eastAsia="Times New Roman" w:hAnsi="inherit" w:cs="Arial"/>
          <w:b/>
          <w:bCs/>
          <w:color w:val="242424"/>
          <w:sz w:val="28"/>
          <w:szCs w:val="28"/>
          <w:u w:val="single"/>
          <w:bdr w:val="none" w:sz="0" w:space="0" w:color="auto" w:frame="1"/>
        </w:rPr>
        <w:t>Vita e formazione</w:t>
      </w:r>
    </w:p>
    <w:p w:rsidR="00921741" w:rsidRPr="00921741" w:rsidRDefault="00921741" w:rsidP="00921741">
      <w:pPr>
        <w:shd w:val="clear" w:color="auto" w:fill="FFFFFF"/>
        <w:spacing w:line="360" w:lineRule="atLeast"/>
        <w:ind w:left="360"/>
        <w:jc w:val="both"/>
        <w:rPr>
          <w:rFonts w:ascii="Arial" w:eastAsia="Times New Roman" w:hAnsi="Arial" w:cs="Arial"/>
          <w:color w:val="0A0A0A"/>
          <w:sz w:val="28"/>
          <w:szCs w:val="28"/>
        </w:rPr>
      </w:pPr>
      <w:r w:rsidRPr="00921741">
        <w:rPr>
          <w:rFonts w:ascii="inherit" w:eastAsia="Times New Roman" w:hAnsi="inherit" w:cs="Arial"/>
          <w:b/>
          <w:bCs/>
          <w:color w:val="0A0A0A"/>
          <w:sz w:val="28"/>
          <w:szCs w:val="28"/>
          <w:u w:val="single"/>
          <w:bdr w:val="none" w:sz="0" w:space="0" w:color="auto" w:frame="1"/>
        </w:rPr>
        <w:t>Origini:</w:t>
      </w:r>
      <w:r w:rsidRPr="00921741">
        <w:rPr>
          <w:rFonts w:ascii="inherit" w:eastAsia="Times New Roman" w:hAnsi="inherit" w:cs="Arial"/>
          <w:color w:val="0A0A0A"/>
          <w:sz w:val="28"/>
          <w:szCs w:val="28"/>
          <w:bdr w:val="none" w:sz="0" w:space="0" w:color="auto" w:frame="1"/>
        </w:rPr>
        <w:t> </w:t>
      </w:r>
    </w:p>
    <w:p w:rsidR="00921741" w:rsidRPr="00921741" w:rsidRDefault="00921741" w:rsidP="00921741">
      <w:pPr>
        <w:shd w:val="clear" w:color="auto" w:fill="FFFFFF"/>
        <w:spacing w:line="360" w:lineRule="atLeast"/>
        <w:ind w:left="360"/>
        <w:jc w:val="both"/>
        <w:rPr>
          <w:rFonts w:ascii="Arial" w:eastAsia="Times New Roman" w:hAnsi="Arial" w:cs="Arial"/>
          <w:color w:val="0A0A0A"/>
          <w:sz w:val="28"/>
          <w:szCs w:val="28"/>
        </w:rPr>
      </w:pPr>
      <w:r w:rsidRPr="00921741">
        <w:rPr>
          <w:rFonts w:ascii="inherit" w:eastAsia="Times New Roman" w:hAnsi="inherit" w:cs="Arial"/>
          <w:color w:val="0A0A0A"/>
          <w:sz w:val="28"/>
          <w:szCs w:val="28"/>
          <w:bdr w:val="none" w:sz="0" w:space="0" w:color="auto" w:frame="1"/>
        </w:rPr>
        <w:t xml:space="preserve">Nata a Reggio Emilia, si laurea in lettere e filosofia e insegna, ma è costretta a iscriversi al fascismo </w:t>
      </w:r>
      <w:proofErr w:type="gramStart"/>
      <w:r w:rsidRPr="00921741">
        <w:rPr>
          <w:rFonts w:ascii="inherit" w:eastAsia="Times New Roman" w:hAnsi="inherit" w:cs="Arial"/>
          <w:color w:val="0A0A0A"/>
          <w:sz w:val="28"/>
          <w:szCs w:val="28"/>
          <w:bdr w:val="none" w:sz="0" w:space="0" w:color="auto" w:frame="1"/>
        </w:rPr>
        <w:t>per poter</w:t>
      </w:r>
      <w:proofErr w:type="gramEnd"/>
      <w:r w:rsidRPr="00921741">
        <w:rPr>
          <w:rFonts w:ascii="inherit" w:eastAsia="Times New Roman" w:hAnsi="inherit" w:cs="Arial"/>
          <w:color w:val="0A0A0A"/>
          <w:sz w:val="28"/>
          <w:szCs w:val="28"/>
          <w:bdr w:val="none" w:sz="0" w:space="0" w:color="auto" w:frame="1"/>
        </w:rPr>
        <w:t xml:space="preserve"> lavorare.</w:t>
      </w:r>
    </w:p>
    <w:p w:rsidR="00921741" w:rsidRPr="00921741" w:rsidRDefault="00921741" w:rsidP="00921741">
      <w:pPr>
        <w:shd w:val="clear" w:color="auto" w:fill="FFFFFF"/>
        <w:spacing w:line="360" w:lineRule="atLeast"/>
        <w:ind w:left="360"/>
        <w:jc w:val="both"/>
        <w:rPr>
          <w:rFonts w:ascii="Arial" w:eastAsia="Times New Roman" w:hAnsi="Arial" w:cs="Arial"/>
          <w:color w:val="0A0A0A"/>
          <w:sz w:val="28"/>
          <w:szCs w:val="28"/>
        </w:rPr>
      </w:pPr>
      <w:r w:rsidRPr="00921741">
        <w:rPr>
          <w:rFonts w:ascii="inherit" w:eastAsia="Times New Roman" w:hAnsi="inherit" w:cs="Arial"/>
          <w:b/>
          <w:bCs/>
          <w:color w:val="0A0A0A"/>
          <w:sz w:val="28"/>
          <w:szCs w:val="28"/>
          <w:u w:val="single"/>
          <w:bdr w:val="none" w:sz="0" w:space="0" w:color="auto" w:frame="1"/>
        </w:rPr>
        <w:t>Resistenza e PCI:</w:t>
      </w:r>
      <w:r w:rsidRPr="00921741">
        <w:rPr>
          <w:rFonts w:ascii="inherit" w:eastAsia="Times New Roman" w:hAnsi="inherit" w:cs="Arial"/>
          <w:color w:val="0A0A0A"/>
          <w:sz w:val="28"/>
          <w:szCs w:val="28"/>
          <w:u w:val="single"/>
          <w:bdr w:val="none" w:sz="0" w:space="0" w:color="auto" w:frame="1"/>
        </w:rPr>
        <w:t> </w:t>
      </w:r>
    </w:p>
    <w:p w:rsidR="00921741" w:rsidRPr="00921741" w:rsidRDefault="00921741" w:rsidP="00921741">
      <w:pPr>
        <w:shd w:val="clear" w:color="auto" w:fill="FFFFFF"/>
        <w:spacing w:line="360" w:lineRule="atLeast"/>
        <w:ind w:left="360"/>
        <w:jc w:val="both"/>
        <w:rPr>
          <w:rFonts w:ascii="Arial" w:eastAsia="Times New Roman" w:hAnsi="Arial" w:cs="Arial"/>
          <w:color w:val="0A0A0A"/>
          <w:sz w:val="28"/>
          <w:szCs w:val="28"/>
        </w:rPr>
      </w:pPr>
      <w:r w:rsidRPr="00921741">
        <w:rPr>
          <w:rFonts w:ascii="inherit" w:eastAsia="Times New Roman" w:hAnsi="inherit" w:cs="Arial"/>
          <w:color w:val="0A0A0A"/>
          <w:sz w:val="28"/>
          <w:szCs w:val="28"/>
          <w:bdr w:val="none" w:sz="0" w:space="0" w:color="auto" w:frame="1"/>
        </w:rPr>
        <w:t>Dopo l'8 settembre 1943, si avvicina al PCI, diventa staffetta partigiana e attiva nei Gruppi di difesa della donna, contribuendo all'antifascismo.</w:t>
      </w:r>
    </w:p>
    <w:p w:rsidR="00921741" w:rsidRPr="00921741" w:rsidRDefault="00921741" w:rsidP="00921741">
      <w:pPr>
        <w:shd w:val="clear" w:color="auto" w:fill="FFFFFF"/>
        <w:spacing w:line="360" w:lineRule="atLeast"/>
        <w:ind w:left="360"/>
        <w:jc w:val="both"/>
        <w:rPr>
          <w:rFonts w:ascii="Arial" w:eastAsia="Times New Roman" w:hAnsi="Arial" w:cs="Arial"/>
          <w:color w:val="0A0A0A"/>
          <w:sz w:val="28"/>
          <w:szCs w:val="28"/>
        </w:rPr>
      </w:pPr>
      <w:r w:rsidRPr="00921741">
        <w:rPr>
          <w:rFonts w:ascii="inherit" w:eastAsia="Times New Roman" w:hAnsi="inherit" w:cs="Arial"/>
          <w:b/>
          <w:bCs/>
          <w:color w:val="0A0A0A"/>
          <w:sz w:val="28"/>
          <w:szCs w:val="28"/>
          <w:u w:val="single"/>
          <w:bdr w:val="none" w:sz="0" w:space="0" w:color="auto" w:frame="1"/>
        </w:rPr>
        <w:t>Assemblea Costituente</w:t>
      </w:r>
      <w:r w:rsidRPr="00921741">
        <w:rPr>
          <w:rFonts w:ascii="inherit" w:eastAsia="Times New Roman" w:hAnsi="inherit" w:cs="Arial"/>
          <w:b/>
          <w:bCs/>
          <w:color w:val="0A0A0A"/>
          <w:sz w:val="28"/>
          <w:szCs w:val="28"/>
          <w:bdr w:val="none" w:sz="0" w:space="0" w:color="auto" w:frame="1"/>
        </w:rPr>
        <w:t>:</w:t>
      </w:r>
      <w:r w:rsidRPr="00921741">
        <w:rPr>
          <w:rFonts w:ascii="inherit" w:eastAsia="Times New Roman" w:hAnsi="inherit" w:cs="Arial"/>
          <w:color w:val="0A0A0A"/>
          <w:sz w:val="28"/>
          <w:szCs w:val="28"/>
          <w:bdr w:val="none" w:sz="0" w:space="0" w:color="auto" w:frame="1"/>
        </w:rPr>
        <w:t> </w:t>
      </w:r>
    </w:p>
    <w:p w:rsidR="00921741" w:rsidRPr="00921741" w:rsidRDefault="00921741" w:rsidP="00921741">
      <w:pPr>
        <w:shd w:val="clear" w:color="auto" w:fill="FFFFFF"/>
        <w:spacing w:line="360" w:lineRule="atLeast"/>
        <w:ind w:left="360"/>
        <w:jc w:val="both"/>
        <w:rPr>
          <w:rFonts w:ascii="Arial" w:eastAsia="Times New Roman" w:hAnsi="Arial" w:cs="Arial"/>
          <w:color w:val="0A0A0A"/>
          <w:sz w:val="28"/>
          <w:szCs w:val="28"/>
        </w:rPr>
      </w:pPr>
      <w:r w:rsidRPr="00921741">
        <w:rPr>
          <w:rFonts w:ascii="inherit" w:eastAsia="Times New Roman" w:hAnsi="inherit" w:cs="Arial"/>
          <w:color w:val="0A0A0A"/>
          <w:sz w:val="28"/>
          <w:szCs w:val="28"/>
          <w:bdr w:val="none" w:sz="0" w:space="0" w:color="auto" w:frame="1"/>
        </w:rPr>
        <w:t>Eletta nel 1946, lavora nella commissione per la Costituzione, segnando una svolta nella sua visione politica e personale (la relazione con Togliatti). </w:t>
      </w:r>
    </w:p>
    <w:p w:rsidR="00921741" w:rsidRPr="00921741" w:rsidRDefault="00921741" w:rsidP="00921741">
      <w:pPr>
        <w:shd w:val="clear" w:color="auto" w:fill="FFFFFF"/>
        <w:spacing w:line="420" w:lineRule="atLeast"/>
        <w:ind w:left="360"/>
        <w:jc w:val="both"/>
        <w:textAlignment w:val="baseline"/>
        <w:rPr>
          <w:rFonts w:ascii="Arial" w:eastAsia="Times New Roman" w:hAnsi="Arial" w:cs="Arial"/>
          <w:color w:val="242424"/>
          <w:sz w:val="28"/>
          <w:szCs w:val="28"/>
          <w:u w:val="single"/>
        </w:rPr>
      </w:pPr>
      <w:r w:rsidRPr="00921741">
        <w:rPr>
          <w:rFonts w:ascii="inherit" w:eastAsia="Times New Roman" w:hAnsi="inherit" w:cs="Arial"/>
          <w:b/>
          <w:bCs/>
          <w:color w:val="242424"/>
          <w:sz w:val="28"/>
          <w:szCs w:val="28"/>
          <w:u w:val="single"/>
          <w:bdr w:val="none" w:sz="0" w:space="0" w:color="auto" w:frame="1"/>
        </w:rPr>
        <w:t>Impegno politico e battaglie per i diritti </w:t>
      </w:r>
    </w:p>
    <w:p w:rsidR="00921741" w:rsidRPr="00921741" w:rsidRDefault="00921741" w:rsidP="00921741">
      <w:pPr>
        <w:shd w:val="clear" w:color="auto" w:fill="FFFFFF"/>
        <w:spacing w:line="360" w:lineRule="atLeast"/>
        <w:ind w:left="360"/>
        <w:jc w:val="both"/>
        <w:rPr>
          <w:rFonts w:ascii="Arial" w:eastAsia="Times New Roman" w:hAnsi="Arial" w:cs="Arial"/>
          <w:color w:val="0A0A0A"/>
          <w:sz w:val="28"/>
          <w:szCs w:val="28"/>
        </w:rPr>
      </w:pPr>
      <w:r w:rsidRPr="00921741">
        <w:rPr>
          <w:rFonts w:ascii="inherit" w:eastAsia="Times New Roman" w:hAnsi="inherit" w:cs="Arial"/>
          <w:b/>
          <w:bCs/>
          <w:color w:val="0A0A0A"/>
          <w:sz w:val="28"/>
          <w:szCs w:val="28"/>
          <w:u w:val="single"/>
          <w:bdr w:val="none" w:sz="0" w:space="0" w:color="auto" w:frame="1"/>
        </w:rPr>
        <w:t>Diritti delle donne:</w:t>
      </w:r>
      <w:r w:rsidRPr="00921741">
        <w:rPr>
          <w:rFonts w:ascii="inherit" w:eastAsia="Times New Roman" w:hAnsi="inherit" w:cs="Arial"/>
          <w:color w:val="0A0A0A"/>
          <w:sz w:val="28"/>
          <w:szCs w:val="28"/>
          <w:bdr w:val="none" w:sz="0" w:space="0" w:color="auto" w:frame="1"/>
        </w:rPr>
        <w:t> </w:t>
      </w:r>
    </w:p>
    <w:p w:rsidR="00921741" w:rsidRPr="00921741" w:rsidRDefault="00921741" w:rsidP="00921741">
      <w:pPr>
        <w:shd w:val="clear" w:color="auto" w:fill="FFFFFF"/>
        <w:spacing w:line="360" w:lineRule="atLeast"/>
        <w:ind w:left="360"/>
        <w:jc w:val="both"/>
        <w:rPr>
          <w:rFonts w:ascii="Arial" w:eastAsia="Times New Roman" w:hAnsi="Arial" w:cs="Arial"/>
          <w:color w:val="0A0A0A"/>
          <w:sz w:val="28"/>
          <w:szCs w:val="28"/>
        </w:rPr>
      </w:pPr>
      <w:r w:rsidRPr="00921741">
        <w:rPr>
          <w:rFonts w:ascii="inherit" w:eastAsia="Times New Roman" w:hAnsi="inherit" w:cs="Arial"/>
          <w:color w:val="0A0A0A"/>
          <w:sz w:val="28"/>
          <w:szCs w:val="28"/>
          <w:bdr w:val="none" w:sz="0" w:space="0" w:color="auto" w:frame="1"/>
        </w:rPr>
        <w:t xml:space="preserve">Promosse la piena parità di genere, la parità salariale, la protezione delle lavoratrici madri e l'ingresso delle donne </w:t>
      </w:r>
      <w:proofErr w:type="gramStart"/>
      <w:r w:rsidRPr="00921741">
        <w:rPr>
          <w:rFonts w:ascii="inherit" w:eastAsia="Times New Roman" w:hAnsi="inherit" w:cs="Arial"/>
          <w:color w:val="0A0A0A"/>
          <w:sz w:val="28"/>
          <w:szCs w:val="28"/>
          <w:bdr w:val="none" w:sz="0" w:space="0" w:color="auto" w:frame="1"/>
        </w:rPr>
        <w:t>nelle</w:t>
      </w:r>
      <w:proofErr w:type="gramEnd"/>
      <w:r w:rsidRPr="00921741">
        <w:rPr>
          <w:rFonts w:ascii="inherit" w:eastAsia="Times New Roman" w:hAnsi="inherit" w:cs="Arial"/>
          <w:color w:val="0A0A0A"/>
          <w:sz w:val="28"/>
          <w:szCs w:val="28"/>
          <w:bdr w:val="none" w:sz="0" w:space="0" w:color="auto" w:frame="1"/>
        </w:rPr>
        <w:t xml:space="preserve"> magistratura e diplomazia.</w:t>
      </w:r>
    </w:p>
    <w:p w:rsidR="00921741" w:rsidRPr="00921741" w:rsidRDefault="00921741" w:rsidP="00921741">
      <w:pPr>
        <w:shd w:val="clear" w:color="auto" w:fill="FFFFFF"/>
        <w:spacing w:line="360" w:lineRule="atLeast"/>
        <w:ind w:left="360"/>
        <w:jc w:val="both"/>
        <w:rPr>
          <w:rFonts w:ascii="Arial" w:eastAsia="Times New Roman" w:hAnsi="Arial" w:cs="Arial"/>
          <w:color w:val="0A0A0A"/>
          <w:sz w:val="28"/>
          <w:szCs w:val="28"/>
        </w:rPr>
      </w:pPr>
      <w:r w:rsidRPr="00921741">
        <w:rPr>
          <w:rFonts w:ascii="inherit" w:eastAsia="Times New Roman" w:hAnsi="inherit" w:cs="Arial"/>
          <w:b/>
          <w:bCs/>
          <w:color w:val="0A0A0A"/>
          <w:sz w:val="28"/>
          <w:szCs w:val="28"/>
          <w:u w:val="single"/>
          <w:bdr w:val="none" w:sz="0" w:space="0" w:color="auto" w:frame="1"/>
        </w:rPr>
        <w:t>Diritto di famiglia</w:t>
      </w:r>
      <w:r w:rsidRPr="00921741">
        <w:rPr>
          <w:rFonts w:ascii="inherit" w:eastAsia="Times New Roman" w:hAnsi="inherit" w:cs="Arial"/>
          <w:b/>
          <w:bCs/>
          <w:color w:val="0A0A0A"/>
          <w:sz w:val="28"/>
          <w:szCs w:val="28"/>
          <w:bdr w:val="none" w:sz="0" w:space="0" w:color="auto" w:frame="1"/>
        </w:rPr>
        <w:t>:</w:t>
      </w:r>
      <w:r w:rsidRPr="00921741">
        <w:rPr>
          <w:rFonts w:ascii="inherit" w:eastAsia="Times New Roman" w:hAnsi="inherit" w:cs="Arial"/>
          <w:color w:val="0A0A0A"/>
          <w:sz w:val="28"/>
          <w:szCs w:val="28"/>
          <w:bdr w:val="none" w:sz="0" w:space="0" w:color="auto" w:frame="1"/>
        </w:rPr>
        <w:t> </w:t>
      </w:r>
    </w:p>
    <w:p w:rsidR="00921741" w:rsidRPr="00921741" w:rsidRDefault="00921741" w:rsidP="00921741">
      <w:pPr>
        <w:shd w:val="clear" w:color="auto" w:fill="FFFFFF"/>
        <w:spacing w:line="360" w:lineRule="atLeast"/>
        <w:ind w:left="360"/>
        <w:jc w:val="both"/>
        <w:rPr>
          <w:rFonts w:ascii="Arial" w:eastAsia="Times New Roman" w:hAnsi="Arial" w:cs="Arial"/>
          <w:color w:val="0A0A0A"/>
          <w:sz w:val="28"/>
          <w:szCs w:val="28"/>
        </w:rPr>
      </w:pPr>
      <w:r w:rsidRPr="00921741">
        <w:rPr>
          <w:rFonts w:ascii="inherit" w:eastAsia="Times New Roman" w:hAnsi="inherit" w:cs="Arial"/>
          <w:color w:val="0A0A0A"/>
          <w:sz w:val="28"/>
          <w:szCs w:val="28"/>
          <w:bdr w:val="none" w:sz="0" w:space="0" w:color="auto" w:frame="1"/>
        </w:rPr>
        <w:t xml:space="preserve">Fu centrale nella riforma del diritto di famiglia </w:t>
      </w:r>
      <w:proofErr w:type="gramStart"/>
      <w:r w:rsidRPr="00921741">
        <w:rPr>
          <w:rFonts w:ascii="inherit" w:eastAsia="Times New Roman" w:hAnsi="inherit" w:cs="Arial"/>
          <w:color w:val="0A0A0A"/>
          <w:sz w:val="28"/>
          <w:szCs w:val="28"/>
          <w:bdr w:val="none" w:sz="0" w:space="0" w:color="auto" w:frame="1"/>
        </w:rPr>
        <w:t>del</w:t>
      </w:r>
      <w:proofErr w:type="gramEnd"/>
      <w:r w:rsidRPr="00921741">
        <w:rPr>
          <w:rFonts w:ascii="inherit" w:eastAsia="Times New Roman" w:hAnsi="inherit" w:cs="Arial"/>
          <w:color w:val="0A0A0A"/>
          <w:sz w:val="28"/>
          <w:szCs w:val="28"/>
          <w:bdr w:val="none" w:sz="0" w:space="0" w:color="auto" w:frame="1"/>
        </w:rPr>
        <w:t xml:space="preserve"> 1975 e nel sostegno ai referendum su divorzio (1974) e aborto (1978).</w:t>
      </w:r>
    </w:p>
    <w:p w:rsidR="00921741" w:rsidRPr="00921741" w:rsidRDefault="00921741" w:rsidP="00921741">
      <w:pPr>
        <w:shd w:val="clear" w:color="auto" w:fill="FFFFFF"/>
        <w:spacing w:line="360" w:lineRule="atLeast"/>
        <w:ind w:left="360"/>
        <w:jc w:val="both"/>
        <w:rPr>
          <w:rFonts w:ascii="Arial" w:eastAsia="Times New Roman" w:hAnsi="Arial" w:cs="Arial"/>
          <w:color w:val="0A0A0A"/>
          <w:sz w:val="28"/>
          <w:szCs w:val="28"/>
        </w:rPr>
      </w:pPr>
      <w:r w:rsidRPr="00921741">
        <w:rPr>
          <w:rFonts w:ascii="inherit" w:eastAsia="Times New Roman" w:hAnsi="inherit" w:cs="Arial"/>
          <w:b/>
          <w:bCs/>
          <w:color w:val="0A0A0A"/>
          <w:sz w:val="28"/>
          <w:szCs w:val="28"/>
          <w:u w:val="single"/>
          <w:bdr w:val="none" w:sz="0" w:space="0" w:color="auto" w:frame="1"/>
        </w:rPr>
        <w:t>Presidenza della Camera</w:t>
      </w:r>
      <w:r w:rsidRPr="00921741">
        <w:rPr>
          <w:rFonts w:ascii="inherit" w:eastAsia="Times New Roman" w:hAnsi="inherit" w:cs="Arial"/>
          <w:b/>
          <w:bCs/>
          <w:color w:val="0A0A0A"/>
          <w:sz w:val="28"/>
          <w:szCs w:val="28"/>
          <w:bdr w:val="none" w:sz="0" w:space="0" w:color="auto" w:frame="1"/>
        </w:rPr>
        <w:t>:</w:t>
      </w:r>
      <w:r w:rsidRPr="00921741">
        <w:rPr>
          <w:rFonts w:ascii="inherit" w:eastAsia="Times New Roman" w:hAnsi="inherit" w:cs="Arial"/>
          <w:color w:val="0A0A0A"/>
          <w:sz w:val="28"/>
          <w:szCs w:val="28"/>
          <w:bdr w:val="none" w:sz="0" w:space="0" w:color="auto" w:frame="1"/>
        </w:rPr>
        <w:t> </w:t>
      </w:r>
    </w:p>
    <w:p w:rsidR="00921741" w:rsidRPr="00921741" w:rsidRDefault="00921741" w:rsidP="00921741">
      <w:pPr>
        <w:shd w:val="clear" w:color="auto" w:fill="FFFFFF"/>
        <w:spacing w:line="360" w:lineRule="atLeast"/>
        <w:ind w:left="360"/>
        <w:jc w:val="both"/>
        <w:rPr>
          <w:rFonts w:ascii="Arial" w:eastAsia="Times New Roman" w:hAnsi="Arial" w:cs="Arial"/>
          <w:color w:val="0A0A0A"/>
          <w:sz w:val="28"/>
          <w:szCs w:val="28"/>
        </w:rPr>
      </w:pPr>
      <w:r w:rsidRPr="00921741">
        <w:rPr>
          <w:rFonts w:ascii="inherit" w:eastAsia="Times New Roman" w:hAnsi="inherit" w:cs="Arial"/>
          <w:color w:val="0A0A0A"/>
          <w:sz w:val="28"/>
          <w:szCs w:val="28"/>
          <w:bdr w:val="none" w:sz="0" w:space="0" w:color="auto" w:frame="1"/>
        </w:rPr>
        <w:t>Dal 1979 al 1992 fu la prima donna a presiedere la Camera dei Deputati, guidando l'aula con equilibrio e rigore.</w:t>
      </w:r>
    </w:p>
    <w:p w:rsidR="00921741" w:rsidRPr="00921741" w:rsidRDefault="00921741" w:rsidP="00921741">
      <w:pPr>
        <w:shd w:val="clear" w:color="auto" w:fill="FFFFFF"/>
        <w:spacing w:line="360" w:lineRule="atLeast"/>
        <w:ind w:left="360"/>
        <w:jc w:val="both"/>
        <w:rPr>
          <w:rFonts w:ascii="Arial" w:eastAsia="Times New Roman" w:hAnsi="Arial" w:cs="Arial"/>
          <w:color w:val="0A0A0A"/>
          <w:sz w:val="28"/>
          <w:szCs w:val="28"/>
        </w:rPr>
      </w:pPr>
      <w:r w:rsidRPr="00921741">
        <w:rPr>
          <w:rFonts w:ascii="inherit" w:eastAsia="Times New Roman" w:hAnsi="inherit" w:cs="Arial"/>
          <w:b/>
          <w:bCs/>
          <w:color w:val="0A0A0A"/>
          <w:sz w:val="28"/>
          <w:szCs w:val="28"/>
          <w:u w:val="single"/>
          <w:bdr w:val="none" w:sz="0" w:space="0" w:color="auto" w:frame="1"/>
        </w:rPr>
        <w:t>Riforme istituzionali</w:t>
      </w:r>
      <w:r w:rsidRPr="00921741">
        <w:rPr>
          <w:rFonts w:ascii="inherit" w:eastAsia="Times New Roman" w:hAnsi="inherit" w:cs="Arial"/>
          <w:b/>
          <w:bCs/>
          <w:color w:val="0A0A0A"/>
          <w:sz w:val="28"/>
          <w:szCs w:val="28"/>
          <w:bdr w:val="none" w:sz="0" w:space="0" w:color="auto" w:frame="1"/>
        </w:rPr>
        <w:t>:</w:t>
      </w:r>
      <w:r w:rsidRPr="00921741">
        <w:rPr>
          <w:rFonts w:ascii="inherit" w:eastAsia="Times New Roman" w:hAnsi="inherit" w:cs="Arial"/>
          <w:color w:val="0A0A0A"/>
          <w:sz w:val="28"/>
          <w:szCs w:val="28"/>
          <w:bdr w:val="none" w:sz="0" w:space="0" w:color="auto" w:frame="1"/>
        </w:rPr>
        <w:t> </w:t>
      </w:r>
    </w:p>
    <w:p w:rsidR="00921741" w:rsidRPr="00921741" w:rsidRDefault="00921741" w:rsidP="00921741">
      <w:pPr>
        <w:shd w:val="clear" w:color="auto" w:fill="FFFFFF"/>
        <w:spacing w:line="360" w:lineRule="atLeast"/>
        <w:ind w:left="360"/>
        <w:jc w:val="both"/>
        <w:rPr>
          <w:rFonts w:ascii="Arial" w:eastAsia="Times New Roman" w:hAnsi="Arial" w:cs="Arial"/>
          <w:color w:val="0A0A0A"/>
          <w:sz w:val="28"/>
          <w:szCs w:val="28"/>
        </w:rPr>
      </w:pPr>
      <w:proofErr w:type="gramStart"/>
      <w:r w:rsidRPr="00921741">
        <w:rPr>
          <w:rFonts w:ascii="inherit" w:eastAsia="Times New Roman" w:hAnsi="inherit" w:cs="Arial"/>
          <w:color w:val="0A0A0A"/>
          <w:sz w:val="28"/>
          <w:szCs w:val="28"/>
          <w:bdr w:val="none" w:sz="0" w:space="0" w:color="auto" w:frame="1"/>
        </w:rPr>
        <w:t>Successivamente</w:t>
      </w:r>
      <w:proofErr w:type="gramEnd"/>
      <w:r w:rsidRPr="00921741">
        <w:rPr>
          <w:rFonts w:ascii="inherit" w:eastAsia="Times New Roman" w:hAnsi="inherit" w:cs="Arial"/>
          <w:color w:val="0A0A0A"/>
          <w:sz w:val="28"/>
          <w:szCs w:val="28"/>
          <w:bdr w:val="none" w:sz="0" w:space="0" w:color="auto" w:frame="1"/>
        </w:rPr>
        <w:t>, presiedette la commissione per le riforme istituzionali (1992-1994). </w:t>
      </w:r>
    </w:p>
    <w:p w:rsidR="00921741" w:rsidRPr="00921741" w:rsidRDefault="00921741" w:rsidP="00921741">
      <w:pPr>
        <w:shd w:val="clear" w:color="auto" w:fill="FFFFFF"/>
        <w:spacing w:line="420" w:lineRule="atLeast"/>
        <w:ind w:left="360"/>
        <w:jc w:val="both"/>
        <w:textAlignment w:val="baseline"/>
        <w:rPr>
          <w:rFonts w:ascii="Arial" w:eastAsia="Times New Roman" w:hAnsi="Arial" w:cs="Arial"/>
          <w:color w:val="242424"/>
          <w:sz w:val="28"/>
          <w:szCs w:val="28"/>
          <w:u w:val="single"/>
        </w:rPr>
      </w:pPr>
      <w:r w:rsidRPr="00921741">
        <w:rPr>
          <w:rFonts w:ascii="inherit" w:eastAsia="Times New Roman" w:hAnsi="inherit" w:cs="Arial"/>
          <w:b/>
          <w:bCs/>
          <w:color w:val="242424"/>
          <w:sz w:val="28"/>
          <w:szCs w:val="28"/>
          <w:u w:val="single"/>
          <w:bdr w:val="none" w:sz="0" w:space="0" w:color="auto" w:frame="1"/>
        </w:rPr>
        <w:t>Eredità</w:t>
      </w:r>
    </w:p>
    <w:p w:rsidR="00921741" w:rsidRPr="00921741" w:rsidRDefault="00921741" w:rsidP="00921741">
      <w:pPr>
        <w:shd w:val="clear" w:color="auto" w:fill="FFFFFF"/>
        <w:spacing w:line="360" w:lineRule="atLeast"/>
        <w:ind w:left="360"/>
        <w:jc w:val="both"/>
        <w:rPr>
          <w:rFonts w:ascii="Arial" w:eastAsia="Times New Roman" w:hAnsi="Arial" w:cs="Arial"/>
          <w:b/>
          <w:color w:val="0A0A0A"/>
          <w:sz w:val="28"/>
          <w:szCs w:val="28"/>
        </w:rPr>
      </w:pPr>
      <w:r w:rsidRPr="00921741">
        <w:rPr>
          <w:rFonts w:ascii="inherit" w:eastAsia="Times New Roman" w:hAnsi="inherit" w:cs="Arial"/>
          <w:b/>
          <w:color w:val="0A0A0A"/>
          <w:sz w:val="28"/>
          <w:szCs w:val="28"/>
          <w:bdr w:val="none" w:sz="0" w:space="0" w:color="auto" w:frame="1"/>
        </w:rPr>
        <w:t>Considerata una figura chiave nella storia repubblicana, lavorò instancabilmente per l'emancipazione e la dignità delle donne, lasciando un segno indelebile nelle istituzioni e nella società italiana. </w:t>
      </w:r>
    </w:p>
    <w:p w:rsidR="00921741" w:rsidRPr="00921741" w:rsidRDefault="00921741" w:rsidP="00921741">
      <w:pPr>
        <w:jc w:val="both"/>
        <w:rPr>
          <w:rFonts w:ascii="Times" w:eastAsia="Times New Roman" w:hAnsi="Times" w:cs="Times New Roman"/>
          <w:b/>
          <w:sz w:val="28"/>
          <w:szCs w:val="28"/>
        </w:rPr>
      </w:pPr>
    </w:p>
    <w:p w:rsidR="00926782" w:rsidRDefault="00926782" w:rsidP="00921741">
      <w:pPr>
        <w:jc w:val="both"/>
      </w:pPr>
      <w:bookmarkStart w:id="0" w:name="_GoBack"/>
      <w:bookmarkEnd w:id="0"/>
    </w:p>
    <w:sectPr w:rsidR="00926782" w:rsidSect="00AF1C3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4271"/>
    <w:multiLevelType w:val="multilevel"/>
    <w:tmpl w:val="61C08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951B5C"/>
    <w:multiLevelType w:val="hybridMultilevel"/>
    <w:tmpl w:val="8FF65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1C7076"/>
    <w:multiLevelType w:val="multilevel"/>
    <w:tmpl w:val="83F0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377CC9"/>
    <w:multiLevelType w:val="multilevel"/>
    <w:tmpl w:val="19F4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41"/>
    <w:rsid w:val="00921741"/>
    <w:rsid w:val="00926782"/>
    <w:rsid w:val="00AF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EE5A4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mb23a8xuw">
    <w:name w:val="markmb23a8xuw"/>
    <w:basedOn w:val="Caratterepredefinitoparagrafo"/>
    <w:rsid w:val="00921741"/>
  </w:style>
  <w:style w:type="character" w:customStyle="1" w:styleId="mark71s9z5cn2">
    <w:name w:val="mark71s9z5cn2"/>
    <w:basedOn w:val="Caratterepredefinitoparagrafo"/>
    <w:rsid w:val="00921741"/>
  </w:style>
  <w:style w:type="paragraph" w:styleId="Paragrafoelenco">
    <w:name w:val="List Paragraph"/>
    <w:basedOn w:val="Normale"/>
    <w:uiPriority w:val="34"/>
    <w:qFormat/>
    <w:rsid w:val="009217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mb23a8xuw">
    <w:name w:val="markmb23a8xuw"/>
    <w:basedOn w:val="Caratterepredefinitoparagrafo"/>
    <w:rsid w:val="00921741"/>
  </w:style>
  <w:style w:type="character" w:customStyle="1" w:styleId="mark71s9z5cn2">
    <w:name w:val="mark71s9z5cn2"/>
    <w:basedOn w:val="Caratterepredefinitoparagrafo"/>
    <w:rsid w:val="00921741"/>
  </w:style>
  <w:style w:type="paragraph" w:styleId="Paragrafoelenco">
    <w:name w:val="List Paragraph"/>
    <w:basedOn w:val="Normale"/>
    <w:uiPriority w:val="34"/>
    <w:qFormat/>
    <w:rsid w:val="00921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52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221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66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441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253</Words>
  <Characters>1446</Characters>
  <Application>Microsoft Macintosh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Imago</dc:creator>
  <cp:keywords/>
  <dc:description/>
  <cp:lastModifiedBy>Imago</cp:lastModifiedBy>
  <cp:revision>1</cp:revision>
  <dcterms:created xsi:type="dcterms:W3CDTF">2026-02-21T06:48:00Z</dcterms:created>
  <dcterms:modified xsi:type="dcterms:W3CDTF">2026-02-21T06:53:00Z</dcterms:modified>
</cp:coreProperties>
</file>